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2AB0234" w14:textId="77777777" w:rsidR="00D41674" w:rsidRDefault="00D41674" w:rsidP="00544530">
      <w:pPr>
        <w:widowControl w:val="0"/>
        <w:autoSpaceDE w:val="0"/>
        <w:autoSpaceDN w:val="0"/>
        <w:adjustRightInd w:val="0"/>
        <w:spacing w:after="120"/>
        <w:jc w:val="center"/>
        <w:rPr>
          <w:b/>
          <w:sz w:val="28"/>
          <w:szCs w:val="28"/>
        </w:rPr>
      </w:pPr>
      <w:r w:rsidRPr="008D3793">
        <w:rPr>
          <w:noProof/>
        </w:rPr>
        <w:drawing>
          <wp:inline distT="0" distB="0" distL="0" distR="0" wp14:anchorId="46699E33" wp14:editId="68B01D16">
            <wp:extent cx="504825" cy="628015"/>
            <wp:effectExtent l="0" t="0" r="0" b="0"/>
            <wp:docPr id="1" name="Рисунок 1" descr="gerb чб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 чб5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bright="4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628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5807009" w14:textId="77777777" w:rsidR="00D41674" w:rsidRDefault="00D41674" w:rsidP="00544530">
      <w:pPr>
        <w:widowControl w:val="0"/>
        <w:autoSpaceDE w:val="0"/>
        <w:autoSpaceDN w:val="0"/>
        <w:adjustRightInd w:val="0"/>
        <w:spacing w:after="1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АДМИНИСТРАЦИЯ УГЛЕГОРСКОГО МУНИЦИПАЛЬНОГО ОКРУГА</w:t>
      </w:r>
      <w:r>
        <w:rPr>
          <w:b/>
          <w:sz w:val="28"/>
          <w:szCs w:val="28"/>
        </w:rPr>
        <w:br/>
        <w:t>САХАЛИНСКОЙ ОБЛАСТИ</w:t>
      </w:r>
    </w:p>
    <w:p w14:paraId="3B56FFBB" w14:textId="77777777" w:rsidR="00D41674" w:rsidRDefault="00D41674" w:rsidP="00544530">
      <w:pPr>
        <w:widowControl w:val="0"/>
        <w:autoSpaceDE w:val="0"/>
        <w:autoSpaceDN w:val="0"/>
        <w:adjustRightInd w:val="0"/>
        <w:spacing w:after="480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ПОСТАНОВЛЕНИЕ</w:t>
      </w:r>
    </w:p>
    <w:p w14:paraId="139D8972" w14:textId="02F41401" w:rsidR="00D41674" w:rsidRPr="00A91438" w:rsidRDefault="00D41674" w:rsidP="00544530">
      <w:pPr>
        <w:widowControl w:val="0"/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Pr="00D41674">
        <w:rPr>
          <w:sz w:val="28"/>
          <w:szCs w:val="28"/>
          <w:u w:val="single"/>
        </w:rPr>
        <w:t>01.04.2026</w:t>
      </w:r>
      <w:r>
        <w:rPr>
          <w:sz w:val="28"/>
          <w:szCs w:val="28"/>
        </w:rPr>
        <w:t xml:space="preserve"> № </w:t>
      </w:r>
      <w:r w:rsidRPr="00D41674">
        <w:rPr>
          <w:sz w:val="28"/>
          <w:szCs w:val="28"/>
          <w:u w:val="single"/>
        </w:rPr>
        <w:t>177-п/26</w:t>
      </w:r>
    </w:p>
    <w:p w14:paraId="1DAE8C18" w14:textId="77777777" w:rsidR="00D41674" w:rsidRDefault="00D41674" w:rsidP="00544530">
      <w:pPr>
        <w:widowControl w:val="0"/>
        <w:autoSpaceDE w:val="0"/>
        <w:autoSpaceDN w:val="0"/>
        <w:adjustRightInd w:val="0"/>
        <w:spacing w:after="480"/>
        <w:rPr>
          <w:sz w:val="28"/>
          <w:szCs w:val="28"/>
        </w:rPr>
      </w:pPr>
      <w:r w:rsidRPr="00A91438">
        <w:rPr>
          <w:sz w:val="28"/>
          <w:szCs w:val="28"/>
        </w:rPr>
        <w:t>г. Углегорск</w:t>
      </w:r>
    </w:p>
    <w:p w14:paraId="4C41389A" w14:textId="3D3C76E1" w:rsidR="00D41674" w:rsidRDefault="00D41674" w:rsidP="00544530">
      <w:pPr>
        <w:widowControl w:val="0"/>
        <w:autoSpaceDE w:val="0"/>
        <w:autoSpaceDN w:val="0"/>
        <w:adjustRightInd w:val="0"/>
        <w:spacing w:after="480"/>
        <w:ind w:right="4819"/>
        <w:jc w:val="both"/>
        <w:rPr>
          <w:sz w:val="28"/>
          <w:szCs w:val="28"/>
        </w:rPr>
      </w:pPr>
      <w:r>
        <w:rPr>
          <w:sz w:val="28"/>
          <w:szCs w:val="28"/>
        </w:rPr>
        <w:t>О ликвидации мун</w:t>
      </w:r>
      <w:r w:rsidR="00D66CC8">
        <w:rPr>
          <w:sz w:val="28"/>
          <w:szCs w:val="28"/>
        </w:rPr>
        <w:t>иципального казенного предприятия</w:t>
      </w:r>
      <w:bookmarkStart w:id="0" w:name="_GoBack"/>
      <w:bookmarkEnd w:id="0"/>
      <w:r>
        <w:rPr>
          <w:sz w:val="28"/>
          <w:szCs w:val="28"/>
        </w:rPr>
        <w:t xml:space="preserve"> «Шахтерское коммунальное хозяйство» Углегорского муниципального округа Сахалинской области</w:t>
      </w:r>
    </w:p>
    <w:p w14:paraId="7D255B83" w14:textId="77777777" w:rsidR="00D41674" w:rsidRDefault="00D41674" w:rsidP="0054453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со статьями 61-64 Гражданского кодекса Российской Федерации, Федеральными законами от 12.01.1996 № 7-ФЗ «О некоммерческих организациях», от 06.10.2003 № 131-ФЗ «Об общих принципах организации местного самоуправления в Российской Федерации», от 20.03.2025 № 33-ФЗ «Об общих принципах организации местного самоуправления в единой системе публичной власти», решением Собрания Углегорского муниципального района от 22.12.2016 № 325 «Об утверждении Порядка создания, реорганизации, изменения типа и ликвидации муниципальных учреждений, а также утверждения уставов муниципальных учреждений и внесения в них изменений», руководствуясь статьей 49 Устава Углегорского муниципального округа Сахалинской области, администрация Углегорского муниципального округа Сахалинской области </w:t>
      </w:r>
      <w:r w:rsidRPr="00A91438">
        <w:rPr>
          <w:b/>
          <w:bCs/>
          <w:sz w:val="28"/>
          <w:szCs w:val="28"/>
        </w:rPr>
        <w:t>постановляет:</w:t>
      </w:r>
    </w:p>
    <w:p w14:paraId="1D349C30" w14:textId="77777777" w:rsidR="00D41674" w:rsidRDefault="00D41674" w:rsidP="00544530">
      <w:pPr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Ликвидировать муниципальное казенное предприятие «Шахтерское коммунальное хозяйство» Углегорского муниципального округа Сахалинской области, ИНН</w:t>
      </w:r>
      <w:r w:rsidRPr="001D29EC">
        <w:rPr>
          <w:rFonts w:ascii="Arial" w:hAnsi="Arial" w:cs="Arial"/>
          <w:color w:val="555555"/>
          <w:shd w:val="clear" w:color="auto" w:fill="FFFFFF"/>
        </w:rPr>
        <w:t xml:space="preserve"> </w:t>
      </w:r>
      <w:r w:rsidRPr="001D29EC">
        <w:rPr>
          <w:sz w:val="28"/>
          <w:szCs w:val="28"/>
        </w:rPr>
        <w:t>6508010458</w:t>
      </w:r>
      <w:r>
        <w:rPr>
          <w:sz w:val="28"/>
          <w:szCs w:val="28"/>
        </w:rPr>
        <w:t xml:space="preserve">, КПП </w:t>
      </w:r>
      <w:r w:rsidRPr="00E71231">
        <w:rPr>
          <w:sz w:val="28"/>
          <w:szCs w:val="28"/>
        </w:rPr>
        <w:t>650801001</w:t>
      </w:r>
      <w:r>
        <w:rPr>
          <w:sz w:val="28"/>
          <w:szCs w:val="28"/>
        </w:rPr>
        <w:t xml:space="preserve">, ОГРН </w:t>
      </w:r>
      <w:r w:rsidRPr="001D29EC">
        <w:rPr>
          <w:sz w:val="28"/>
          <w:szCs w:val="28"/>
        </w:rPr>
        <w:t>1186501001587</w:t>
      </w:r>
      <w:r>
        <w:rPr>
          <w:sz w:val="28"/>
          <w:szCs w:val="28"/>
        </w:rPr>
        <w:t>, место нахождения: 694910, Сахалинская область, Углегорский район, пгт. Шахтерск, ул. Коммунистическая, д.10А, функции и полномочия учредителя которого осуществляет администрация Углегорского муниципального округа Сахалинской области.</w:t>
      </w:r>
    </w:p>
    <w:p w14:paraId="0658B0FD" w14:textId="77777777" w:rsidR="00D41674" w:rsidRDefault="00D41674" w:rsidP="00544530">
      <w:pPr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Утвердить План мероприятий по ликвидации муниципального казенного предприятия «Шахтерское коммунальное хозяйство» Углегорского муниципального округа Сахалинской области согласно приложению.</w:t>
      </w:r>
    </w:p>
    <w:p w14:paraId="138A7B55" w14:textId="77777777" w:rsidR="00D41674" w:rsidRDefault="00D41674" w:rsidP="00544530">
      <w:pPr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Утвердить состав ликвидационной комиссии муниципального казенного предприятия «Шахтерское коммунального хозяйство» Углегорского муниципального округа Сахалинской области согласно приложению.</w:t>
      </w:r>
    </w:p>
    <w:p w14:paraId="42AA1FCE" w14:textId="77777777" w:rsidR="00D41674" w:rsidRDefault="00D41674" w:rsidP="00544530">
      <w:pPr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Ликвидационной комиссии муниципального казенного предприятия «Шахтерское коммунальное хозяйство» Углегорского муниципального округа Сахалинской области осуществить в соответствии с законодательством Российской Федерации юридические и организационные мероприятия, связанные с ликвидацией </w:t>
      </w:r>
      <w:r w:rsidRPr="0031310C">
        <w:rPr>
          <w:sz w:val="28"/>
          <w:szCs w:val="28"/>
        </w:rPr>
        <w:t xml:space="preserve">муниципального казенного предприятия «Шахтерское коммунального хозяйство» Углегорского муниципального округа Сахалинской области </w:t>
      </w:r>
      <w:r>
        <w:rPr>
          <w:sz w:val="28"/>
          <w:szCs w:val="28"/>
        </w:rPr>
        <w:t>в порядке и сроки, установленные планом ликвидационных мероприятий.</w:t>
      </w:r>
    </w:p>
    <w:p w14:paraId="1392F6F5" w14:textId="77777777" w:rsidR="00D41674" w:rsidRDefault="00D41674" w:rsidP="00544530">
      <w:pPr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Назначить председателем ликвидационной комиссии исполняющего обязанности первого вице-мэра Углегорского муниципального округа Сахалинской области Бутуханова Алексея Владимировича.</w:t>
      </w:r>
    </w:p>
    <w:p w14:paraId="0818D5AC" w14:textId="77777777" w:rsidR="00D41674" w:rsidRDefault="00D41674" w:rsidP="00544530">
      <w:pPr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Председателю ликвидационной комиссии обеспечить государственную регистрацию в УФНС России по Сахалинской области уведомления о начале процедуры ликвидации и формирования ликвидационной комиссии в установленном законом порядке.</w:t>
      </w:r>
    </w:p>
    <w:p w14:paraId="3BC9D198" w14:textId="77777777" w:rsidR="00D41674" w:rsidRDefault="00D41674" w:rsidP="00544530">
      <w:pPr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Настоящее постановление опубликовать в сетевом издании «Углегорские ведомости» и разместить на официальном сайте администрации Углегорского муниципального округа Сахалинской области в сети Интернет.</w:t>
      </w:r>
    </w:p>
    <w:p w14:paraId="487A9134" w14:textId="77777777" w:rsidR="00D41674" w:rsidRDefault="00D41674" w:rsidP="00544530">
      <w:pPr>
        <w:numPr>
          <w:ilvl w:val="0"/>
          <w:numId w:val="1"/>
        </w:numPr>
        <w:spacing w:after="72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Контроль исполнения постановления возложить на вице-мэра Углегорского муниципального округа Сахалинской области Турского Г.В.</w:t>
      </w:r>
    </w:p>
    <w:tbl>
      <w:tblPr>
        <w:tblW w:w="9923" w:type="dxa"/>
        <w:tblInd w:w="-142" w:type="dxa"/>
        <w:tblLayout w:type="fixed"/>
        <w:tblLook w:val="0000" w:firstRow="0" w:lastRow="0" w:firstColumn="0" w:lastColumn="0" w:noHBand="0" w:noVBand="0"/>
      </w:tblPr>
      <w:tblGrid>
        <w:gridCol w:w="3369"/>
        <w:gridCol w:w="3544"/>
        <w:gridCol w:w="3010"/>
      </w:tblGrid>
      <w:sdt>
        <w:sdtPr>
          <w:rPr>
            <w:rFonts w:eastAsiaTheme="minorEastAsia"/>
            <w:lang w:eastAsia="zh-CN"/>
          </w:rPr>
          <w:alias w:val="{TagItemEDS}{Approve}"/>
          <w:tag w:val="{TagItemEDS}{Approve}"/>
          <w:id w:val="-2037344423"/>
          <w:placeholder>
            <w:docPart w:val="7F8DAC27E00042EBB17E0DE5C3B2D4A2"/>
          </w:placeholder>
        </w:sdtPr>
        <w:sdtEndPr>
          <w:rPr>
            <w:rFonts w:eastAsia="Times New Roman" w:cs="Arial"/>
            <w:b/>
            <w:szCs w:val="18"/>
            <w:lang w:eastAsia="ru-RU"/>
          </w:rPr>
        </w:sdtEndPr>
        <w:sdtContent>
          <w:tr w:rsidR="00D41674" w:rsidRPr="00EB641E" w14:paraId="634DA771" w14:textId="77777777" w:rsidTr="00544530">
            <w:trPr>
              <w:cantSplit/>
              <w:trHeight w:val="1975"/>
            </w:trPr>
            <w:tc>
              <w:tcPr>
                <w:tcW w:w="3369" w:type="dxa"/>
                <w:vAlign w:val="center"/>
              </w:tcPr>
              <w:p w14:paraId="212161B1" w14:textId="77777777" w:rsidR="00D41674" w:rsidRPr="009B2595" w:rsidRDefault="00D41674" w:rsidP="00544530">
                <w:r>
                  <w:rPr>
                    <w:rFonts w:cs="Arial"/>
                    <w:sz w:val="28"/>
                    <w:szCs w:val="28"/>
                  </w:rPr>
                  <w:t>Глава Углегорского муниципального округа Сахалинской области</w:t>
                </w:r>
              </w:p>
            </w:tc>
            <w:sdt>
              <w:sdtPr>
                <w:rPr>
                  <w:sz w:val="28"/>
                  <w:szCs w:val="28"/>
                  <w:lang w:val="en-US"/>
                </w:rPr>
                <w:alias w:val="{TagEDS}{Stamp4}"/>
                <w:tag w:val="{TagEDS}{Stamp4}"/>
                <w:id w:val="-87622787"/>
                <w:showingPlcHdr/>
                <w:picture/>
              </w:sdtPr>
              <w:sdtEndPr/>
              <w:sdtContent>
                <w:tc>
                  <w:tcPr>
                    <w:tcW w:w="3544" w:type="dxa"/>
                    <w:vAlign w:val="center"/>
                  </w:tcPr>
                  <w:p w14:paraId="18AD8910" w14:textId="77777777" w:rsidR="00D41674" w:rsidRPr="009B3ED5" w:rsidRDefault="00D41674" w:rsidP="00544530">
                    <w:pPr>
                      <w:pStyle w:val="6"/>
                      <w:spacing w:before="120" w:after="120"/>
                      <w:rPr>
                        <w:noProof/>
                        <w:sz w:val="28"/>
                        <w:szCs w:val="28"/>
                      </w:rPr>
                    </w:pPr>
                    <w:r w:rsidRPr="009B3ED5">
                      <w:rPr>
                        <w:noProof/>
                        <w:sz w:val="28"/>
                        <w:szCs w:val="28"/>
                      </w:rPr>
                      <w:drawing>
                        <wp:inline distT="0" distB="0" distL="0" distR="0" wp14:anchorId="1E6F775E" wp14:editId="354325F8">
                          <wp:extent cx="2085529" cy="1071562"/>
                          <wp:effectExtent l="0" t="0" r="0" b="0"/>
                          <wp:docPr id="8" name="Рисунок 8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8">
                                    <a:extLst>
                                      <a:ext uri="{BEBA8EAE-BF5A-486C-A8C5-ECC9F3942E4B}">
                                        <a14:imgProps xmlns:a14="http://schemas.microsoft.com/office/drawing/2010/main">
                                          <a14:imgLayer r:embed="rId9">
                                            <a14:imgEffect>
                                              <a14:artisticPencilSketch pressure="0"/>
                                            </a14:imgEffect>
                                          </a14:imgLayer>
                                        </a14:imgProps>
                                      </a:ex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2124701" cy="1091689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c>
              </w:sdtContent>
            </w:sdt>
            <w:tc>
              <w:tcPr>
                <w:tcW w:w="3010" w:type="dxa"/>
                <w:vAlign w:val="center"/>
              </w:tcPr>
              <w:p w14:paraId="546FE269" w14:textId="77777777" w:rsidR="00D41674" w:rsidRPr="006233F0" w:rsidRDefault="00D41674" w:rsidP="00544530">
                <w:pPr>
                  <w:suppressAutoHyphens/>
                  <w:ind w:right="36"/>
                  <w:jc w:val="right"/>
                  <w:rPr>
                    <w:rFonts w:cs="Arial"/>
                    <w:b/>
                    <w:szCs w:val="18"/>
                  </w:rPr>
                </w:pPr>
                <w:r>
                  <w:rPr>
                    <w:rFonts w:cs="Arial"/>
                    <w:sz w:val="28"/>
                    <w:szCs w:val="28"/>
                  </w:rPr>
                  <w:t>Ф.В.</w:t>
                </w:r>
                <w:r w:rsidRPr="00EC4E76">
                  <w:rPr>
                    <w:rFonts w:cs="Arial"/>
                    <w:sz w:val="28"/>
                    <w:szCs w:val="28"/>
                    <w:lang w:val="en-US"/>
                  </w:rPr>
                  <w:t xml:space="preserve"> </w:t>
                </w:r>
                <w:r>
                  <w:rPr>
                    <w:rFonts w:cs="Arial"/>
                    <w:sz w:val="28"/>
                    <w:szCs w:val="28"/>
                  </w:rPr>
                  <w:t>Филин</w:t>
                </w:r>
              </w:p>
            </w:tc>
          </w:tr>
        </w:sdtContent>
      </w:sdt>
    </w:tbl>
    <w:p w14:paraId="351D76F6" w14:textId="77777777" w:rsidR="00D41674" w:rsidRPr="0073527A" w:rsidRDefault="00D41674" w:rsidP="00D41674">
      <w:pPr>
        <w:tabs>
          <w:tab w:val="left" w:pos="3231"/>
        </w:tabs>
        <w:rPr>
          <w:sz w:val="28"/>
          <w:szCs w:val="28"/>
        </w:rPr>
      </w:pPr>
    </w:p>
    <w:p w14:paraId="10E0E7D8" w14:textId="77777777" w:rsidR="00C60349" w:rsidRDefault="00C60349"/>
    <w:sectPr w:rsidR="00C60349" w:rsidSect="00D41674">
      <w:footerReference w:type="first" r:id="rId10"/>
      <w:pgSz w:w="11906" w:h="16838"/>
      <w:pgMar w:top="1134" w:right="566" w:bottom="1134" w:left="1701" w:header="709" w:footer="709" w:gutter="0"/>
      <w:pgNumType w:chapStyle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1183E45" w14:textId="77777777" w:rsidR="0067382D" w:rsidRDefault="0067382D">
      <w:r>
        <w:separator/>
      </w:r>
    </w:p>
  </w:endnote>
  <w:endnote w:type="continuationSeparator" w:id="0">
    <w:p w14:paraId="375F95E5" w14:textId="77777777" w:rsidR="0067382D" w:rsidRDefault="006738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C14663F" w14:textId="77777777" w:rsidR="00D41674" w:rsidRDefault="00D41674">
    <w:pPr>
      <w:pStyle w:val="ac"/>
    </w:pPr>
    <w:r>
      <w:t>201-п/26 (п)</w:t>
    </w:r>
    <w:r w:rsidRPr="000B5FEC">
      <w:t xml:space="preserve"> (</w:t>
    </w:r>
    <w:sdt>
      <w:sdtPr>
        <w:alias w:val="{TagFile}{_UIVersionString}"/>
        <w:tag w:val="{TagFile}{_UIVersionString}"/>
        <w:id w:val="-2110270230"/>
      </w:sdtPr>
      <w:sdtEndPr/>
      <w:sdtContent>
        <w:r w:rsidRPr="000B5FEC">
          <w:t>версия</w:t>
        </w:r>
      </w:sdtContent>
    </w:sdt>
    <w:r w:rsidRPr="000B5FEC"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25A26E7" w14:textId="77777777" w:rsidR="0067382D" w:rsidRDefault="0067382D">
      <w:r>
        <w:separator/>
      </w:r>
    </w:p>
  </w:footnote>
  <w:footnote w:type="continuationSeparator" w:id="0">
    <w:p w14:paraId="083B5167" w14:textId="77777777" w:rsidR="0067382D" w:rsidRDefault="0067382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62B1751"/>
    <w:multiLevelType w:val="hybridMultilevel"/>
    <w:tmpl w:val="FFFFFFFF"/>
    <w:lvl w:ilvl="0" w:tplc="09486B04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4F69"/>
    <w:rsid w:val="002A4F69"/>
    <w:rsid w:val="002D70BD"/>
    <w:rsid w:val="00422B1D"/>
    <w:rsid w:val="004940A8"/>
    <w:rsid w:val="0067382D"/>
    <w:rsid w:val="00C60349"/>
    <w:rsid w:val="00D41674"/>
    <w:rsid w:val="00D66CC8"/>
    <w:rsid w:val="00E7115E"/>
    <w:rsid w:val="00F568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C1B315"/>
  <w15:chartTrackingRefBased/>
  <w15:docId w15:val="{D015711E-5FBF-4D9D-B1D6-EF94993E4A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41674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2A4F6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A4F6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A4F69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A4F6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A4F69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unhideWhenUsed/>
    <w:qFormat/>
    <w:rsid w:val="002A4F69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A4F69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2A4F69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2A4F69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A4F69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2A4F6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2A4F69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2A4F69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2A4F69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rsid w:val="002A4F69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2A4F69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2A4F69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2A4F69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2A4F69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2A4F6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2A4F6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2A4F6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2A4F6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2A4F69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2A4F69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2A4F69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2A4F69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2A4F69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2A4F69"/>
    <w:rPr>
      <w:b/>
      <w:bCs/>
      <w:smallCaps/>
      <w:color w:val="2F5496" w:themeColor="accent1" w:themeShade="BF"/>
      <w:spacing w:val="5"/>
    </w:rPr>
  </w:style>
  <w:style w:type="paragraph" w:styleId="ac">
    <w:name w:val="footer"/>
    <w:basedOn w:val="a"/>
    <w:link w:val="ad"/>
    <w:uiPriority w:val="99"/>
    <w:unhideWhenUsed/>
    <w:rsid w:val="00D41674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D41674"/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glossaryDocument" Target="glossary/document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microsoft.com/office/2007/relationships/hdphoto" Target="media/hdphoto1.wdp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7F8DAC27E00042EBB17E0DE5C3B2D4A2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2AFB5570-1348-437B-82AE-BF56020E32CC}"/>
      </w:docPartPr>
      <w:docPartBody>
        <w:p w:rsidR="00FA47B4" w:rsidRDefault="00F7355B" w:rsidP="00F7355B">
          <w:pPr>
            <w:pStyle w:val="7F8DAC27E00042EBB17E0DE5C3B2D4A2"/>
          </w:pPr>
          <w:r w:rsidRPr="00891419"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355B"/>
    <w:rsid w:val="00001ACE"/>
    <w:rsid w:val="00052F51"/>
    <w:rsid w:val="00F56800"/>
    <w:rsid w:val="00F7355B"/>
    <w:rsid w:val="00FA47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F7355B"/>
    <w:rPr>
      <w:color w:val="808080"/>
    </w:rPr>
  </w:style>
  <w:style w:type="paragraph" w:customStyle="1" w:styleId="B8AB0FEEA8434B2CAFC4E7F5405F3A7D">
    <w:name w:val="B8AB0FEEA8434B2CAFC4E7F5405F3A7D"/>
    <w:rsid w:val="00F7355B"/>
  </w:style>
  <w:style w:type="paragraph" w:customStyle="1" w:styleId="7F8DAC27E00042EBB17E0DE5C3B2D4A2">
    <w:name w:val="7F8DAC27E00042EBB17E0DE5C3B2D4A2"/>
    <w:rsid w:val="00F7355B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472</Words>
  <Characters>2696</Characters>
  <Application>Microsoft Office Word</Application>
  <DocSecurity>0</DocSecurity>
  <Lines>22</Lines>
  <Paragraphs>6</Paragraphs>
  <ScaleCrop>false</ScaleCrop>
  <Company/>
  <LinksUpToDate>false</LinksUpToDate>
  <CharactersWithSpaces>3162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Demura</cp:lastModifiedBy>
  <cp:revision>3</cp:revision>
  <dcterms:created xsi:type="dcterms:W3CDTF">2026-04-01T05:55:00Z</dcterms:created>
  <dcterms:modified xsi:type="dcterms:W3CDTF">2026-04-02T04:40:00Z</dcterms:modified>
</cp:coreProperties>
</file>